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46421A" w14:textId="77777777" w:rsidR="008A02C6" w:rsidRPr="008A02C6" w:rsidRDefault="008A02C6" w:rsidP="008A02C6">
      <w:pPr>
        <w:numPr>
          <w:ilvl w:val="0"/>
          <w:numId w:val="1"/>
        </w:numPr>
        <w:spacing w:before="100" w:beforeAutospacing="1" w:after="100" w:afterAutospacing="1"/>
        <w:rPr>
          <w:rFonts w:ascii="Times New Roman" w:eastAsia="Times New Roman" w:hAnsi="Times New Roman" w:cs="Times New Roman"/>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6861"/>
        <w:gridCol w:w="105"/>
        <w:gridCol w:w="2394"/>
      </w:tblGrid>
      <w:tr w:rsidR="008A02C6" w:rsidRPr="008A02C6" w14:paraId="2D73EDB4" w14:textId="77777777" w:rsidTr="008A02C6">
        <w:trPr>
          <w:tblCellSpacing w:w="15" w:type="dxa"/>
        </w:trPr>
        <w:tc>
          <w:tcPr>
            <w:tcW w:w="0" w:type="auto"/>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02"/>
              <w:gridCol w:w="1755"/>
            </w:tblGrid>
            <w:tr w:rsidR="008A02C6" w:rsidRPr="008A02C6" w14:paraId="63B81681" w14:textId="77777777">
              <w:trPr>
                <w:tblCellSpacing w:w="15" w:type="dxa"/>
              </w:trPr>
              <w:tc>
                <w:tcPr>
                  <w:tcW w:w="0" w:type="auto"/>
                  <w:vAlign w:val="center"/>
                  <w:hideMark/>
                </w:tcPr>
                <w:p w14:paraId="0162C294" w14:textId="195CB2F7" w:rsidR="008A02C6" w:rsidRPr="008A02C6" w:rsidRDefault="008A02C6" w:rsidP="008A02C6">
                  <w:pPr>
                    <w:rPr>
                      <w:rFonts w:ascii="Times New Roman" w:eastAsia="Times New Roman" w:hAnsi="Times New Roman" w:cs="Times New Roman"/>
                    </w:rPr>
                  </w:pPr>
                  <w:hyperlink r:id="rId5" w:history="1">
                    <w:r w:rsidRPr="008A02C6">
                      <w:rPr>
                        <w:rFonts w:ascii="Times New Roman" w:eastAsia="Times New Roman" w:hAnsi="Times New Roman" w:cs="Times New Roman"/>
                        <w:color w:val="0000FF"/>
                      </w:rPr>
                      <w:fldChar w:fldCharType="begin"/>
                    </w:r>
                    <w:r w:rsidRPr="008A02C6">
                      <w:rPr>
                        <w:rFonts w:ascii="Times New Roman" w:eastAsia="Times New Roman" w:hAnsi="Times New Roman" w:cs="Times New Roman"/>
                        <w:color w:val="0000FF"/>
                      </w:rPr>
                      <w:instrText xml:space="preserve"> INCLUDEPICTURE "https://s.brightspace.com/lib/bsi/20.20.1-51/images/tier1/subscribe-filled.svg" \* MERGEFORMATINET </w:instrText>
                    </w:r>
                    <w:r w:rsidRPr="008A02C6">
                      <w:rPr>
                        <w:rFonts w:ascii="Times New Roman" w:eastAsia="Times New Roman" w:hAnsi="Times New Roman" w:cs="Times New Roman"/>
                        <w:color w:val="0000FF"/>
                      </w:rPr>
                      <w:fldChar w:fldCharType="separate"/>
                    </w:r>
                    <w:r w:rsidRPr="008A02C6">
                      <w:rPr>
                        <w:rFonts w:ascii="Times New Roman" w:eastAsia="Times New Roman" w:hAnsi="Times New Roman" w:cs="Times New Roman"/>
                        <w:noProof/>
                        <w:color w:val="0000FF"/>
                      </w:rPr>
                      <mc:AlternateContent>
                        <mc:Choice Requires="wps">
                          <w:drawing>
                            <wp:inline distT="0" distB="0" distL="0" distR="0" wp14:anchorId="3538D375" wp14:editId="4826F39D">
                              <wp:extent cx="304800" cy="304800"/>
                              <wp:effectExtent l="0" t="0" r="0" b="0"/>
                              <wp:docPr id="5" name="Rectangle 5">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CBBD9CC" id="Rectangle 5" o:spid="_x0000_s1026" href="javascrip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" o:button="t" filled="f" stroked="f">
                              <v:fill o:detectmouseclick="t"/>
                              <o:lock v:ext="edit" aspectratio="t"/>
                              <w10:anchorlock/>
                            </v:rect>
                          </w:pict>
                        </mc:Fallback>
                      </mc:AlternateContent>
                    </w:r>
                    <w:r w:rsidRPr="008A02C6">
                      <w:rPr>
                        <w:rFonts w:ascii="Times New Roman" w:eastAsia="Times New Roman" w:hAnsi="Times New Roman" w:cs="Times New Roman"/>
                        <w:color w:val="0000FF"/>
                      </w:rPr>
                      <w:fldChar w:fldCharType="end"/>
                    </w:r>
                    <w:r w:rsidRPr="008A02C6">
                      <w:rPr>
                        <w:rFonts w:ascii="Times New Roman" w:eastAsia="Times New Roman" w:hAnsi="Times New Roman" w:cs="Times New Roman"/>
                        <w:color w:val="0000FF"/>
                        <w:u w:val="single"/>
                      </w:rPr>
                      <w:t>Subscribe</w:t>
                    </w:r>
                  </w:hyperlink>
                </w:p>
              </w:tc>
              <w:tc>
                <w:tcPr>
                  <w:tcW w:w="0" w:type="auto"/>
                  <w:vAlign w:val="center"/>
                  <w:hideMark/>
                </w:tcPr>
                <w:p w14:paraId="44CF673B" w14:textId="41664318" w:rsidR="008A02C6" w:rsidRPr="008A02C6" w:rsidRDefault="008A02C6" w:rsidP="008A02C6">
                  <w:pPr>
                    <w:rPr>
                      <w:rFonts w:ascii="Times New Roman" w:eastAsia="Times New Roman" w:hAnsi="Times New Roman" w:cs="Times New Roman"/>
                    </w:rPr>
                  </w:pPr>
                  <w:hyperlink r:id="rId6" w:history="1">
                    <w:r w:rsidRPr="008A02C6">
                      <w:rPr>
                        <w:rFonts w:ascii="Times New Roman" w:eastAsia="Times New Roman" w:hAnsi="Times New Roman" w:cs="Times New Roman"/>
                        <w:color w:val="0000FF"/>
                      </w:rPr>
                      <w:fldChar w:fldCharType="begin"/>
                    </w:r>
                    <w:r w:rsidRPr="008A02C6">
                      <w:rPr>
                        <w:rFonts w:ascii="Times New Roman" w:eastAsia="Times New Roman" w:hAnsi="Times New Roman" w:cs="Times New Roman"/>
                        <w:color w:val="0000FF"/>
                      </w:rPr>
                      <w:instrText xml:space="preserve"> INCLUDEPICTURE "https://s.brightspace.com/lib/bsi/20.20.1-51/images/tier1/subscribe-hollow.svg" \* MERGEFORMATINET </w:instrText>
                    </w:r>
                    <w:r w:rsidRPr="008A02C6">
                      <w:rPr>
                        <w:rFonts w:ascii="Times New Roman" w:eastAsia="Times New Roman" w:hAnsi="Times New Roman" w:cs="Times New Roman"/>
                        <w:color w:val="0000FF"/>
                      </w:rPr>
                      <w:fldChar w:fldCharType="separate"/>
                    </w:r>
                    <w:r w:rsidRPr="008A02C6">
                      <w:rPr>
                        <w:rFonts w:ascii="Times New Roman" w:eastAsia="Times New Roman" w:hAnsi="Times New Roman" w:cs="Times New Roman"/>
                        <w:noProof/>
                        <w:color w:val="0000FF"/>
                      </w:rPr>
                      <mc:AlternateContent>
                        <mc:Choice Requires="wps">
                          <w:drawing>
                            <wp:inline distT="0" distB="0" distL="0" distR="0" wp14:anchorId="6014F26A" wp14:editId="6E86B8A3">
                              <wp:extent cx="304800" cy="304800"/>
                              <wp:effectExtent l="0" t="0" r="0" b="0"/>
                              <wp:docPr id="4" name="Rectangle 4">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13A5D81" id="Rectangle 4" o:spid="_x0000_s1026" href="javascrip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" o:button="t" filled="f" stroked="f">
                              <v:fill o:detectmouseclick="t"/>
                              <o:lock v:ext="edit" aspectratio="t"/>
                              <w10:anchorlock/>
                            </v:rect>
                          </w:pict>
                        </mc:Fallback>
                      </mc:AlternateContent>
                    </w:r>
                    <w:r w:rsidRPr="008A02C6">
                      <w:rPr>
                        <w:rFonts w:ascii="Times New Roman" w:eastAsia="Times New Roman" w:hAnsi="Times New Roman" w:cs="Times New Roman"/>
                        <w:color w:val="0000FF"/>
                      </w:rPr>
                      <w:fldChar w:fldCharType="end"/>
                    </w:r>
                    <w:r w:rsidRPr="008A02C6">
                      <w:rPr>
                        <w:rFonts w:ascii="Times New Roman" w:eastAsia="Times New Roman" w:hAnsi="Times New Roman" w:cs="Times New Roman"/>
                        <w:color w:val="0000FF"/>
                        <w:u w:val="single"/>
                      </w:rPr>
                      <w:t>Unsubscribe</w:t>
                    </w:r>
                  </w:hyperlink>
                </w:p>
              </w:tc>
            </w:tr>
          </w:tbl>
          <w:p w14:paraId="28443087" w14:textId="77777777" w:rsidR="008A02C6" w:rsidRPr="008A02C6" w:rsidRDefault="008A02C6" w:rsidP="008A02C6">
            <w:pPr>
              <w:rPr>
                <w:rFonts w:ascii="Times New Roman" w:eastAsia="Times New Roman" w:hAnsi="Times New Roman" w:cs="Times New Roman"/>
              </w:rPr>
            </w:pPr>
          </w:p>
        </w:tc>
        <w:tc>
          <w:tcPr>
            <w:tcW w:w="0" w:type="auto"/>
            <w:vAlign w:val="center"/>
            <w:hideMark/>
          </w:tcPr>
          <w:p w14:paraId="5B066077" w14:textId="77777777" w:rsidR="008A02C6" w:rsidRPr="008A02C6" w:rsidRDefault="008A02C6" w:rsidP="008A02C6">
            <w:pPr>
              <w:rPr>
                <w:rFonts w:ascii="Times New Roman" w:eastAsia="Times New Roman" w:hAnsi="Times New Roman" w:cs="Times New Roman"/>
                <w:sz w:val="20"/>
                <w:szCs w:val="20"/>
              </w:rPr>
            </w:pPr>
          </w:p>
        </w:tc>
        <w:tc>
          <w:tcPr>
            <w:tcW w:w="0" w:type="auto"/>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1022"/>
            </w:tblGrid>
            <w:tr w:rsidR="008A02C6" w:rsidRPr="008A02C6" w14:paraId="10842179" w14:textId="77777777">
              <w:trPr>
                <w:tblCellSpacing w:w="15" w:type="dxa"/>
              </w:trPr>
              <w:tc>
                <w:tcPr>
                  <w:tcW w:w="0" w:type="auto"/>
                  <w:vAlign w:val="center"/>
                  <w:hideMark/>
                </w:tcPr>
                <w:p w14:paraId="1EAFA2A1" w14:textId="77777777" w:rsidR="008A02C6" w:rsidRPr="008A02C6" w:rsidRDefault="008A02C6" w:rsidP="008A02C6">
                  <w:pPr>
                    <w:rPr>
                      <w:rFonts w:ascii="Times New Roman" w:eastAsia="Times New Roman" w:hAnsi="Times New Roman" w:cs="Times New Roman"/>
                      <w:sz w:val="20"/>
                      <w:szCs w:val="20"/>
                    </w:rPr>
                  </w:pPr>
                </w:p>
              </w:tc>
              <w:tc>
                <w:tcPr>
                  <w:tcW w:w="0" w:type="auto"/>
                  <w:vAlign w:val="center"/>
                  <w:hideMark/>
                </w:tcPr>
                <w:p w14:paraId="52FEB575" w14:textId="5F4C878C" w:rsidR="008A02C6" w:rsidRPr="008A02C6" w:rsidRDefault="008A02C6" w:rsidP="008A02C6">
                  <w:pPr>
                    <w:rPr>
                      <w:rFonts w:ascii="Times New Roman" w:eastAsia="Times New Roman" w:hAnsi="Times New Roman" w:cs="Times New Roman"/>
                    </w:rPr>
                  </w:pPr>
                  <w:hyperlink r:id="rId7" w:history="1">
                    <w:r w:rsidRPr="008A02C6">
                      <w:rPr>
                        <w:rFonts w:ascii="Times New Roman" w:eastAsia="Times New Roman" w:hAnsi="Times New Roman" w:cs="Times New Roman"/>
                        <w:color w:val="0000FF"/>
                      </w:rPr>
                      <w:fldChar w:fldCharType="begin"/>
                    </w:r>
                    <w:r w:rsidRPr="008A02C6">
                      <w:rPr>
                        <w:rFonts w:ascii="Times New Roman" w:eastAsia="Times New Roman" w:hAnsi="Times New Roman" w:cs="Times New Roman"/>
                        <w:color w:val="0000FF"/>
                      </w:rPr>
                      <w:instrText xml:space="preserve"> INCLUDEPICTURE "https://s.brightspace.com/lib/bsi/20.20.1-51/images/tier1/chevron-right.svg" \* MERGEFORMATINET </w:instrText>
                    </w:r>
                    <w:r w:rsidRPr="008A02C6">
                      <w:rPr>
                        <w:rFonts w:ascii="Times New Roman" w:eastAsia="Times New Roman" w:hAnsi="Times New Roman" w:cs="Times New Roman"/>
                        <w:color w:val="0000FF"/>
                      </w:rPr>
                      <w:fldChar w:fldCharType="separate"/>
                    </w:r>
                    <w:r w:rsidRPr="008A02C6">
                      <w:rPr>
                        <w:rFonts w:ascii="Times New Roman" w:eastAsia="Times New Roman" w:hAnsi="Times New Roman" w:cs="Times New Roman"/>
                        <w:noProof/>
                        <w:color w:val="0000FF"/>
                      </w:rPr>
                      <mc:AlternateContent>
                        <mc:Choice Requires="wps">
                          <w:drawing>
                            <wp:inline distT="0" distB="0" distL="0" distR="0" wp14:anchorId="1EA4AE37" wp14:editId="10E94018">
                              <wp:extent cx="304800" cy="304800"/>
                              <wp:effectExtent l="0" t="0" r="0" b="0"/>
                              <wp:docPr id="3" name="Rectangle 3">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8CB2423" id="Rectangle 3" o:spid="_x0000_s1026" href="javascrip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" o:button="t" filled="f" stroked="f">
                              <v:fill o:detectmouseclick="t"/>
                              <o:lock v:ext="edit" aspectratio="t"/>
                              <w10:anchorlock/>
                            </v:rect>
                          </w:pict>
                        </mc:Fallback>
                      </mc:AlternateContent>
                    </w:r>
                    <w:r w:rsidRPr="008A02C6">
                      <w:rPr>
                        <w:rFonts w:ascii="Times New Roman" w:eastAsia="Times New Roman" w:hAnsi="Times New Roman" w:cs="Times New Roman"/>
                        <w:color w:val="0000FF"/>
                      </w:rPr>
                      <w:fldChar w:fldCharType="end"/>
                    </w:r>
                    <w:r w:rsidRPr="008A02C6">
                      <w:rPr>
                        <w:rFonts w:ascii="Times New Roman" w:eastAsia="Times New Roman" w:hAnsi="Times New Roman" w:cs="Times New Roman"/>
                        <w:color w:val="0000FF"/>
                        <w:u w:val="single"/>
                      </w:rPr>
                      <w:t>Next</w:t>
                    </w:r>
                  </w:hyperlink>
                </w:p>
              </w:tc>
            </w:tr>
          </w:tbl>
          <w:p w14:paraId="3804DBE0" w14:textId="77777777" w:rsidR="008A02C6" w:rsidRPr="008A02C6" w:rsidRDefault="008A02C6" w:rsidP="008A02C6">
            <w:pPr>
              <w:rPr>
                <w:rFonts w:ascii="Times New Roman" w:eastAsia="Times New Roman" w:hAnsi="Times New Roman" w:cs="Times New Roman"/>
              </w:rPr>
            </w:pPr>
          </w:p>
        </w:tc>
      </w:tr>
    </w:tbl>
    <w:p w14:paraId="5372D740" w14:textId="77777777" w:rsidR="008A02C6" w:rsidRPr="008A02C6" w:rsidRDefault="008A02C6" w:rsidP="008A02C6">
      <w:pPr>
        <w:pBdr>
          <w:bottom w:val="single" w:sz="6" w:space="1" w:color="auto"/>
        </w:pBdr>
        <w:jc w:val="center"/>
        <w:rPr>
          <w:rFonts w:ascii="Arial" w:eastAsia="Times New Roman" w:hAnsi="Arial" w:cs="Arial"/>
          <w:vanish/>
          <w:sz w:val="16"/>
          <w:szCs w:val="16"/>
        </w:rPr>
      </w:pPr>
      <w:r w:rsidRPr="008A02C6">
        <w:rPr>
          <w:rFonts w:ascii="Arial" w:eastAsia="Times New Roman" w:hAnsi="Arial" w:cs="Arial"/>
          <w:vanish/>
          <w:sz w:val="16"/>
          <w:szCs w:val="16"/>
        </w:rPr>
        <w:t>Top of Form</w:t>
      </w:r>
    </w:p>
    <w:tbl>
      <w:tblPr>
        <w:tblW w:w="0" w:type="auto"/>
        <w:tblCellSpacing w:w="15" w:type="dxa"/>
        <w:tblCellMar>
          <w:top w:w="15" w:type="dxa"/>
          <w:left w:w="15" w:type="dxa"/>
          <w:bottom w:w="15" w:type="dxa"/>
          <w:right w:w="15" w:type="dxa"/>
        </w:tblCellMar>
        <w:tblLook w:val="04A0" w:firstRow="1" w:lastRow="0" w:firstColumn="1" w:lastColumn="0" w:noHBand="0" w:noVBand="1"/>
        <w:tblDescription w:val=" "/>
      </w:tblPr>
      <w:tblGrid>
        <w:gridCol w:w="395"/>
        <w:gridCol w:w="89"/>
        <w:gridCol w:w="540"/>
        <w:gridCol w:w="5303"/>
        <w:gridCol w:w="3033"/>
      </w:tblGrid>
      <w:tr w:rsidR="008A02C6" w:rsidRPr="008A02C6" w14:paraId="438398DA" w14:textId="77777777" w:rsidTr="008A02C6">
        <w:trPr>
          <w:tblCellSpacing w:w="15" w:type="dxa"/>
        </w:trPr>
        <w:tc>
          <w:tcPr>
            <w:tcW w:w="50" w:type="pct"/>
            <w:vAlign w:val="center"/>
            <w:hideMark/>
          </w:tcPr>
          <w:p w14:paraId="77B88950" w14:textId="77777777" w:rsidR="008A02C6" w:rsidRPr="008A02C6" w:rsidRDefault="008A02C6" w:rsidP="008A02C6">
            <w:pPr>
              <w:rPr>
                <w:rFonts w:ascii="Times New Roman" w:eastAsia="Times New Roman" w:hAnsi="Times New Roman" w:cs="Times New Roman"/>
              </w:rPr>
            </w:pPr>
          </w:p>
        </w:tc>
        <w:tc>
          <w:tcPr>
            <w:tcW w:w="50" w:type="pct"/>
            <w:vAlign w:val="center"/>
            <w:hideMark/>
          </w:tcPr>
          <w:p w14:paraId="7D78C4CF" w14:textId="77777777" w:rsidR="008A02C6" w:rsidRPr="008A02C6" w:rsidRDefault="008A02C6" w:rsidP="008A02C6">
            <w:pPr>
              <w:rPr>
                <w:rFonts w:ascii="Times New Roman" w:eastAsia="Times New Roman" w:hAnsi="Times New Roman" w:cs="Times New Roman"/>
                <w:sz w:val="20"/>
                <w:szCs w:val="20"/>
              </w:rPr>
            </w:pPr>
          </w:p>
        </w:tc>
        <w:tc>
          <w:tcPr>
            <w:tcW w:w="200" w:type="pct"/>
            <w:vAlign w:val="center"/>
            <w:hideMark/>
          </w:tcPr>
          <w:p w14:paraId="1D23380E" w14:textId="77777777" w:rsidR="008A02C6" w:rsidRPr="008A02C6" w:rsidRDefault="008A02C6" w:rsidP="008A02C6">
            <w:pPr>
              <w:rPr>
                <w:rFonts w:ascii="Times New Roman" w:eastAsia="Times New Roman" w:hAnsi="Times New Roman" w:cs="Times New Roman"/>
                <w:sz w:val="20"/>
                <w:szCs w:val="20"/>
              </w:rPr>
            </w:pPr>
          </w:p>
        </w:tc>
        <w:tc>
          <w:tcPr>
            <w:tcW w:w="3000" w:type="pct"/>
            <w:vAlign w:val="center"/>
            <w:hideMark/>
          </w:tcPr>
          <w:p w14:paraId="6B2A387E" w14:textId="77777777" w:rsidR="008A02C6" w:rsidRPr="008A02C6" w:rsidRDefault="008A02C6" w:rsidP="008A02C6">
            <w:pPr>
              <w:rPr>
                <w:rFonts w:ascii="Times New Roman" w:eastAsia="Times New Roman" w:hAnsi="Times New Roman" w:cs="Times New Roman"/>
                <w:sz w:val="20"/>
                <w:szCs w:val="20"/>
              </w:rPr>
            </w:pPr>
          </w:p>
        </w:tc>
        <w:tc>
          <w:tcPr>
            <w:tcW w:w="1750" w:type="pct"/>
            <w:vAlign w:val="center"/>
            <w:hideMark/>
          </w:tcPr>
          <w:p w14:paraId="4DC61795" w14:textId="77777777" w:rsidR="008A02C6" w:rsidRPr="008A02C6" w:rsidRDefault="008A02C6" w:rsidP="008A02C6">
            <w:pPr>
              <w:rPr>
                <w:rFonts w:ascii="Times New Roman" w:eastAsia="Times New Roman" w:hAnsi="Times New Roman" w:cs="Times New Roman"/>
                <w:sz w:val="20"/>
                <w:szCs w:val="20"/>
              </w:rPr>
            </w:pPr>
          </w:p>
        </w:tc>
      </w:tr>
      <w:tr w:rsidR="008A02C6" w:rsidRPr="008A02C6" w14:paraId="2A5B136F" w14:textId="77777777" w:rsidTr="008A02C6">
        <w:trPr>
          <w:tblCellSpacing w:w="15" w:type="dxa"/>
        </w:trPr>
        <w:tc>
          <w:tcPr>
            <w:tcW w:w="0" w:type="auto"/>
            <w:gridSpan w:val="4"/>
            <w:vAlign w:val="center"/>
            <w:hideMark/>
          </w:tcPr>
          <w:p w14:paraId="2A8BC85A" w14:textId="77777777" w:rsidR="008A02C6" w:rsidRPr="008A02C6" w:rsidRDefault="008A02C6" w:rsidP="008A02C6">
            <w:pPr>
              <w:rPr>
                <w:rFonts w:ascii="Times New Roman" w:eastAsia="Times New Roman" w:hAnsi="Times New Roman" w:cs="Times New Roman"/>
              </w:rPr>
            </w:pPr>
            <w:r w:rsidRPr="008A02C6">
              <w:rPr>
                <w:rFonts w:ascii="Times New Roman" w:eastAsia="Times New Roman" w:hAnsi="Times New Roman" w:cs="Times New Roman"/>
              </w:rPr>
              <w:t>Id: 58592393</w:t>
            </w:r>
          </w:p>
        </w:tc>
        <w:tc>
          <w:tcPr>
            <w:tcW w:w="0" w:type="auto"/>
            <w:vAlign w:val="center"/>
            <w:hideMark/>
          </w:tcPr>
          <w:p w14:paraId="4F91E06A" w14:textId="77777777" w:rsidR="008A02C6" w:rsidRPr="008A02C6" w:rsidRDefault="008A02C6" w:rsidP="008A02C6">
            <w:pPr>
              <w:rPr>
                <w:rFonts w:ascii="Times New Roman" w:eastAsia="Times New Roman" w:hAnsi="Times New Roman" w:cs="Times New Roman"/>
                <w:sz w:val="20"/>
                <w:szCs w:val="20"/>
              </w:rPr>
            </w:pPr>
          </w:p>
        </w:tc>
      </w:tr>
      <w:tr w:rsidR="008A02C6" w:rsidRPr="008A02C6" w14:paraId="03C9C6FF" w14:textId="77777777" w:rsidTr="008A02C6">
        <w:trPr>
          <w:tblCellSpacing w:w="15" w:type="dxa"/>
        </w:trPr>
        <w:tc>
          <w:tcPr>
            <w:tcW w:w="0" w:type="auto"/>
            <w:vAlign w:val="center"/>
            <w:hideMark/>
          </w:tcPr>
          <w:p w14:paraId="03054366" w14:textId="7722B18D" w:rsidR="008A02C6" w:rsidRPr="008A02C6" w:rsidRDefault="008A02C6" w:rsidP="008A02C6">
            <w:pPr>
              <w:rPr>
                <w:rFonts w:ascii="Times New Roman" w:eastAsia="Times New Roman" w:hAnsi="Times New Roman" w:cs="Times New Roman"/>
              </w:rPr>
            </w:pPr>
            <w:r w:rsidRPr="008A02C6">
              <w:rPr>
                <w:rFonts w:ascii="Times New Roman" w:eastAsia="Times New Roman" w:hAnsi="Times New Roman" w:cs="Times New Roman"/>
                <w:noProof/>
                <w:color w:val="0000FF"/>
              </w:rPr>
              <w:drawing>
                <wp:inline distT="0" distB="0" distL="0" distR="0" wp14:anchorId="2EBC486D" wp14:editId="1E928C72">
                  <wp:extent cx="203200" cy="203200"/>
                  <wp:effectExtent l="0" t="0" r="0" b="0"/>
                  <wp:docPr id="2" name="Picture 2" descr="Week One Discussion- Shawn Hasty Not flagged - Click to fla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eek One Discussion- Shawn Hasty Not flagged - Click to flag">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p>
        </w:tc>
        <w:tc>
          <w:tcPr>
            <w:tcW w:w="0" w:type="auto"/>
            <w:vAlign w:val="center"/>
            <w:hideMark/>
          </w:tcPr>
          <w:p w14:paraId="7BF74AC3" w14:textId="77777777" w:rsidR="008A02C6" w:rsidRPr="008A02C6" w:rsidRDefault="008A02C6" w:rsidP="008A02C6">
            <w:pPr>
              <w:rPr>
                <w:rFonts w:ascii="Times New Roman" w:eastAsia="Times New Roman" w:hAnsi="Times New Roman" w:cs="Times New Roman"/>
              </w:rPr>
            </w:pPr>
          </w:p>
        </w:tc>
        <w:tc>
          <w:tcPr>
            <w:tcW w:w="0" w:type="auto"/>
            <w:vAlign w:val="center"/>
            <w:hideMark/>
          </w:tcPr>
          <w:p w14:paraId="58FC0936" w14:textId="5E72199E" w:rsidR="008A02C6" w:rsidRPr="008A02C6" w:rsidRDefault="008A02C6" w:rsidP="008A02C6">
            <w:pPr>
              <w:rPr>
                <w:rFonts w:ascii="Times New Roman" w:eastAsia="Times New Roman" w:hAnsi="Times New Roman" w:cs="Times New Roman"/>
              </w:rPr>
            </w:pPr>
            <w:r w:rsidRPr="008A02C6">
              <w:rPr>
                <w:rFonts w:ascii="Times New Roman" w:eastAsia="Times New Roman" w:hAnsi="Times New Roman" w:cs="Times New Roman"/>
              </w:rPr>
              <w:fldChar w:fldCharType="begin"/>
            </w:r>
            <w:r w:rsidRPr="008A02C6">
              <w:rPr>
                <w:rFonts w:ascii="Times New Roman" w:eastAsia="Times New Roman" w:hAnsi="Times New Roman" w:cs="Times New Roman"/>
              </w:rPr>
              <w:instrText xml:space="preserve"> INCLUDEPICTURE "https://learn.umuc.edu/d2l/common/viewprofileimage.d2l?oi=6606&amp;ui=191429&amp;s=50&amp;lm=636734280484170000&amp;v=11&amp;cui=274636" \* MERGEFORMATINET </w:instrText>
            </w:r>
            <w:r w:rsidRPr="008A02C6">
              <w:rPr>
                <w:rFonts w:ascii="Times New Roman" w:eastAsia="Times New Roman" w:hAnsi="Times New Roman" w:cs="Times New Roman"/>
              </w:rPr>
              <w:fldChar w:fldCharType="separate"/>
            </w:r>
            <w:r w:rsidRPr="008A02C6">
              <w:rPr>
                <w:rFonts w:ascii="Times New Roman" w:eastAsia="Times New Roman" w:hAnsi="Times New Roman" w:cs="Times New Roman"/>
                <w:noProof/>
              </w:rPr>
              <mc:AlternateContent>
                <mc:Choice Requires="wps">
                  <w:drawing>
                    <wp:inline distT="0" distB="0" distL="0" distR="0" wp14:anchorId="08334C47" wp14:editId="21FF6929">
                      <wp:extent cx="304800" cy="304800"/>
                      <wp:effectExtent l="0" t="0" r="0" b="0"/>
                      <wp:docPr id="1" name="Rectangle 1" descr="Profile image for Shawntavia Hasty"/>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3F376BE" id="Rectangle 1" o:spid="_x0000_s1026" alt="Profile image for Shawntavia Hasty"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" filled="f" stroked="f">
                      <o:lock v:ext="edit" aspectratio="t"/>
                      <w10:anchorlock/>
                    </v:rect>
                  </w:pict>
                </mc:Fallback>
              </mc:AlternateContent>
            </w:r>
            <w:r w:rsidRPr="008A02C6">
              <w:rPr>
                <w:rFonts w:ascii="Times New Roman" w:eastAsia="Times New Roman" w:hAnsi="Times New Roman" w:cs="Times New Roman"/>
              </w:rPr>
              <w:fldChar w:fldCharType="end"/>
            </w:r>
          </w:p>
        </w:tc>
        <w:tc>
          <w:tcPr>
            <w:tcW w:w="0" w:type="auto"/>
            <w:vAlign w:val="center"/>
            <w:hideMark/>
          </w:tcPr>
          <w:p w14:paraId="57FA3C73" w14:textId="77777777" w:rsidR="008A02C6" w:rsidRPr="008A02C6" w:rsidRDefault="008A02C6" w:rsidP="008A02C6">
            <w:pPr>
              <w:rPr>
                <w:rFonts w:ascii="Times New Roman" w:eastAsia="Times New Roman" w:hAnsi="Times New Roman" w:cs="Times New Roman"/>
              </w:rPr>
            </w:pPr>
            <w:r w:rsidRPr="008A02C6">
              <w:rPr>
                <w:rFonts w:ascii="Times New Roman" w:eastAsia="Times New Roman" w:hAnsi="Times New Roman" w:cs="Times New Roman"/>
              </w:rPr>
              <w:t>Week One Discussion- Shawn Hasty</w:t>
            </w:r>
            <w:r w:rsidRPr="008A02C6">
              <w:rPr>
                <w:rFonts w:ascii="Times New Roman" w:eastAsia="Times New Roman" w:hAnsi="Times New Roman" w:cs="Times New Roman"/>
              </w:rPr>
              <w:br/>
            </w:r>
            <w:hyperlink r:id="rId9" w:tooltip="Compose email to Shawntavia Hasty" w:history="1">
              <w:proofErr w:type="spellStart"/>
              <w:r w:rsidRPr="008A02C6">
                <w:rPr>
                  <w:rFonts w:ascii="Times New Roman" w:eastAsia="Times New Roman" w:hAnsi="Times New Roman" w:cs="Times New Roman"/>
                  <w:color w:val="0000FF"/>
                  <w:u w:val="single"/>
                </w:rPr>
                <w:t>Shawntavia</w:t>
              </w:r>
              <w:proofErr w:type="spellEnd"/>
              <w:r w:rsidRPr="008A02C6">
                <w:rPr>
                  <w:rFonts w:ascii="Times New Roman" w:eastAsia="Times New Roman" w:hAnsi="Times New Roman" w:cs="Times New Roman"/>
                  <w:color w:val="0000FF"/>
                  <w:u w:val="single"/>
                </w:rPr>
                <w:t xml:space="preserve"> Hasty</w:t>
              </w:r>
            </w:hyperlink>
            <w:r w:rsidRPr="008A02C6">
              <w:rPr>
                <w:rFonts w:ascii="Times New Roman" w:eastAsia="Times New Roman" w:hAnsi="Times New Roman" w:cs="Times New Roman"/>
              </w:rPr>
              <w:t xml:space="preserve"> Feb 19, 2020 12:31 PM </w:t>
            </w:r>
          </w:p>
        </w:tc>
        <w:tc>
          <w:tcPr>
            <w:tcW w:w="0" w:type="auto"/>
            <w:vAlign w:val="center"/>
            <w:hideMark/>
          </w:tcPr>
          <w:p w14:paraId="35EDEDD5" w14:textId="77777777" w:rsidR="008A02C6" w:rsidRPr="008A02C6" w:rsidRDefault="008A02C6" w:rsidP="008A02C6">
            <w:pPr>
              <w:rPr>
                <w:rFonts w:ascii="Times New Roman" w:eastAsia="Times New Roman" w:hAnsi="Times New Roman" w:cs="Times New Roman"/>
              </w:rPr>
            </w:pPr>
            <w:r w:rsidRPr="008A02C6">
              <w:rPr>
                <w:rFonts w:ascii="Times New Roman" w:eastAsia="Times New Roman" w:hAnsi="Times New Roman" w:cs="Times New Roman"/>
              </w:rPr>
              <w:t> </w:t>
            </w:r>
          </w:p>
        </w:tc>
      </w:tr>
      <w:tr w:rsidR="008A02C6" w:rsidRPr="008A02C6" w14:paraId="687933E9" w14:textId="77777777" w:rsidTr="008A02C6">
        <w:trPr>
          <w:tblCellSpacing w:w="15" w:type="dxa"/>
        </w:trPr>
        <w:tc>
          <w:tcPr>
            <w:tcW w:w="0" w:type="auto"/>
            <w:gridSpan w:val="4"/>
            <w:vAlign w:val="center"/>
            <w:hideMark/>
          </w:tcPr>
          <w:p w14:paraId="6EE3C41B" w14:textId="77777777" w:rsidR="008A02C6" w:rsidRPr="008A02C6" w:rsidRDefault="008E60CB" w:rsidP="008A02C6">
            <w:pPr>
              <w:spacing w:after="216"/>
              <w:rPr>
                <w:rFonts w:ascii="Times New Roman" w:eastAsia="Times New Roman" w:hAnsi="Times New Roman" w:cs="Times New Roman"/>
              </w:rPr>
            </w:pPr>
            <w:r w:rsidRPr="008A02C6">
              <w:rPr>
                <w:rFonts w:ascii="Times New Roman" w:eastAsia="Times New Roman" w:hAnsi="Times New Roman" w:cs="Times New Roman"/>
                <w:noProof/>
              </w:rPr>
              <w:pict w14:anchorId="3301E8A1">
                <v:rect id="_x0000_i1025" alt="" style="width:.05pt;height:.05pt;mso-width-percent:0;mso-height-percent:0;mso-width-percent:0;mso-height-percent:0" o:hralign="center" o:hrstd="t" o:hr="t" fillcolor="#a0a0a0" stroked="f"/>
              </w:pict>
            </w:r>
          </w:p>
        </w:tc>
        <w:tc>
          <w:tcPr>
            <w:tcW w:w="0" w:type="auto"/>
            <w:vAlign w:val="center"/>
            <w:hideMark/>
          </w:tcPr>
          <w:p w14:paraId="32E724BD" w14:textId="77777777" w:rsidR="008A02C6" w:rsidRPr="008A02C6" w:rsidRDefault="008A02C6" w:rsidP="008A02C6">
            <w:pPr>
              <w:spacing w:after="216"/>
              <w:rPr>
                <w:rFonts w:ascii="Times New Roman" w:eastAsia="Times New Roman" w:hAnsi="Times New Roman" w:cs="Times New Roman"/>
                <w:sz w:val="20"/>
                <w:szCs w:val="20"/>
              </w:rPr>
            </w:pPr>
          </w:p>
        </w:tc>
      </w:tr>
      <w:tr w:rsidR="008A02C6" w:rsidRPr="008A02C6" w14:paraId="555DBE6B" w14:textId="77777777" w:rsidTr="008A02C6">
        <w:trPr>
          <w:tblCellSpacing w:w="15" w:type="dxa"/>
        </w:trPr>
        <w:tc>
          <w:tcPr>
            <w:tcW w:w="0" w:type="auto"/>
            <w:gridSpan w:val="4"/>
            <w:vAlign w:val="center"/>
            <w:hideMark/>
          </w:tcPr>
          <w:p w14:paraId="0CC955E7" w14:textId="77777777" w:rsidR="008A02C6" w:rsidRPr="008A02C6" w:rsidRDefault="008A02C6" w:rsidP="008A02C6">
            <w:pPr>
              <w:spacing w:before="100" w:beforeAutospacing="1" w:after="100" w:afterAutospacing="1"/>
              <w:rPr>
                <w:rFonts w:ascii="Times New Roman" w:eastAsia="Times New Roman" w:hAnsi="Times New Roman" w:cs="Times New Roman"/>
              </w:rPr>
            </w:pPr>
            <w:r w:rsidRPr="008A02C6">
              <w:rPr>
                <w:rFonts w:ascii="Times New Roman" w:eastAsia="Times New Roman" w:hAnsi="Times New Roman" w:cs="Times New Roman"/>
                <w:b/>
                <w:bCs/>
              </w:rPr>
              <w:t> </w:t>
            </w:r>
          </w:p>
          <w:p w14:paraId="22F133BF" w14:textId="77777777" w:rsidR="008A02C6" w:rsidRPr="008A02C6" w:rsidRDefault="008A02C6" w:rsidP="008A02C6">
            <w:pPr>
              <w:numPr>
                <w:ilvl w:val="0"/>
                <w:numId w:val="2"/>
              </w:numPr>
              <w:spacing w:before="100" w:beforeAutospacing="1" w:after="100" w:afterAutospacing="1"/>
              <w:rPr>
                <w:rFonts w:ascii="Times New Roman" w:eastAsia="Times New Roman" w:hAnsi="Times New Roman" w:cs="Times New Roman"/>
              </w:rPr>
            </w:pPr>
            <w:r w:rsidRPr="008A02C6">
              <w:rPr>
                <w:rFonts w:ascii="Times New Roman" w:eastAsia="Times New Roman" w:hAnsi="Times New Roman" w:cs="Times New Roman"/>
                <w:b/>
                <w:bCs/>
              </w:rPr>
              <w:t>Project Objectives, Deliverables, and Requirements.</w:t>
            </w:r>
            <w:r w:rsidRPr="008A02C6">
              <w:rPr>
                <w:rFonts w:ascii="Times New Roman" w:eastAsia="Times New Roman" w:hAnsi="Times New Roman" w:cs="Times New Roman"/>
              </w:rPr>
              <w:t> Conduct a search in the University's online library on the topic of project objectives, deliverables, and requirements. What are project objectives, deliverables, and requirements? How are they different from each other, when are they determined, and how are they controlled during the various phases of the project? Consider a project with which you have been involved or which you have knowledge and describe two to three project objectives from this project. In your response to others, how can you improve upon the stated project objectives?</w:t>
            </w:r>
          </w:p>
          <w:p w14:paraId="1A5ADC0A" w14:textId="77777777" w:rsidR="008A02C6" w:rsidRPr="008A02C6" w:rsidRDefault="008A02C6" w:rsidP="008A02C6">
            <w:pPr>
              <w:spacing w:before="100" w:beforeAutospacing="1" w:after="100" w:afterAutospacing="1"/>
              <w:rPr>
                <w:rFonts w:ascii="Times New Roman" w:eastAsia="Times New Roman" w:hAnsi="Times New Roman" w:cs="Times New Roman"/>
              </w:rPr>
            </w:pPr>
            <w:r w:rsidRPr="008A02C6">
              <w:rPr>
                <w:rFonts w:ascii="Times New Roman" w:eastAsia="Times New Roman" w:hAnsi="Times New Roman" w:cs="Times New Roman"/>
                <w:b/>
                <w:bCs/>
              </w:rPr>
              <w:t> </w:t>
            </w:r>
          </w:p>
          <w:p w14:paraId="2AB82135" w14:textId="77777777" w:rsidR="008A02C6" w:rsidRPr="008A02C6" w:rsidRDefault="008A02C6" w:rsidP="008A02C6">
            <w:pPr>
              <w:spacing w:before="100" w:beforeAutospacing="1" w:after="100" w:afterAutospacing="1"/>
              <w:rPr>
                <w:rFonts w:ascii="Times New Roman" w:eastAsia="Times New Roman" w:hAnsi="Times New Roman" w:cs="Times New Roman"/>
              </w:rPr>
            </w:pPr>
            <w:r w:rsidRPr="008A02C6">
              <w:rPr>
                <w:rFonts w:ascii="Times New Roman" w:eastAsia="Times New Roman" w:hAnsi="Times New Roman" w:cs="Times New Roman"/>
              </w:rPr>
              <w:t xml:space="preserve">Project objectives are goals that are measurable and obtainable. Objectives are simple and are used to measure the success of a project. Deliverables are products that can be given to the client or customers that show the progress of the project. For example, deliverables can be contracts, statements of work and/or reports. Requirements are the necessary tasks that need to be completed in order for the project to be successful. Requirements paint a clear picture of what needs to be done and in a certain timeframe. Requirements are normally aligned with the objectives of a project. Project objectives, deliverables and requirements all support one another in order to make a project successful. At my current facility, the physical security team wanted to install new security barriers. To effectively and efficiently install the barriers, where they were not impeding traffic throughout the campus, the project would be completed in phases. Each phase replaced the barriers in different sections of campus. The requirements were that each construction personnel had to be vetting by the police force and would not be granted access if they did not go through the process. Once the </w:t>
            </w:r>
            <w:r w:rsidRPr="008A02C6">
              <w:rPr>
                <w:rFonts w:ascii="Times New Roman" w:eastAsia="Times New Roman" w:hAnsi="Times New Roman" w:cs="Times New Roman"/>
              </w:rPr>
              <w:lastRenderedPageBreak/>
              <w:t xml:space="preserve">contractors were vetted, the team could </w:t>
            </w:r>
            <w:proofErr w:type="gramStart"/>
            <w:r w:rsidRPr="008A02C6">
              <w:rPr>
                <w:rFonts w:ascii="Times New Roman" w:eastAsia="Times New Roman" w:hAnsi="Times New Roman" w:cs="Times New Roman"/>
              </w:rPr>
              <w:t>began</w:t>
            </w:r>
            <w:proofErr w:type="gramEnd"/>
            <w:r w:rsidRPr="008A02C6">
              <w:rPr>
                <w:rFonts w:ascii="Times New Roman" w:eastAsia="Times New Roman" w:hAnsi="Times New Roman" w:cs="Times New Roman"/>
              </w:rPr>
              <w:t xml:space="preserve"> to perform the objectives of installing the barriers in a quick manner. The deliverable in this project was the report of how traffic continued to flow while this major construction was taking place.</w:t>
            </w:r>
          </w:p>
          <w:p w14:paraId="74DEC338" w14:textId="77777777" w:rsidR="008A02C6" w:rsidRPr="008A02C6" w:rsidRDefault="008A02C6" w:rsidP="008A02C6">
            <w:pPr>
              <w:spacing w:before="100" w:beforeAutospacing="1" w:after="100" w:afterAutospacing="1"/>
              <w:rPr>
                <w:rFonts w:ascii="Times New Roman" w:eastAsia="Times New Roman" w:hAnsi="Times New Roman" w:cs="Times New Roman"/>
              </w:rPr>
            </w:pPr>
            <w:r w:rsidRPr="008A02C6">
              <w:rPr>
                <w:rFonts w:ascii="Times New Roman" w:eastAsia="Times New Roman" w:hAnsi="Times New Roman" w:cs="Times New Roman"/>
              </w:rPr>
              <w:t> </w:t>
            </w:r>
          </w:p>
          <w:p w14:paraId="20F43ACD" w14:textId="77777777" w:rsidR="008A02C6" w:rsidRPr="008A02C6" w:rsidRDefault="008A02C6" w:rsidP="008A02C6">
            <w:pPr>
              <w:spacing w:before="100" w:beforeAutospacing="1" w:after="100" w:afterAutospacing="1"/>
              <w:rPr>
                <w:rFonts w:ascii="Times New Roman" w:eastAsia="Times New Roman" w:hAnsi="Times New Roman" w:cs="Times New Roman"/>
              </w:rPr>
            </w:pPr>
            <w:r w:rsidRPr="008A02C6">
              <w:rPr>
                <w:rFonts w:ascii="Times New Roman" w:eastAsia="Times New Roman" w:hAnsi="Times New Roman" w:cs="Times New Roman"/>
                <w:b/>
                <w:bCs/>
              </w:rPr>
              <w:t>2. Ethical and Professional Responsibility. </w:t>
            </w:r>
            <w:r w:rsidRPr="008A02C6">
              <w:rPr>
                <w:rFonts w:ascii="Times New Roman" w:eastAsia="Times New Roman" w:hAnsi="Times New Roman" w:cs="Times New Roman"/>
              </w:rPr>
              <w:t>Select one of the following topics listed and provide a thorough response supported by scholarly or professional publications.</w:t>
            </w:r>
          </w:p>
          <w:p w14:paraId="54807CE6" w14:textId="77777777" w:rsidR="008A02C6" w:rsidRPr="008A02C6" w:rsidRDefault="008A02C6" w:rsidP="008A02C6">
            <w:pPr>
              <w:numPr>
                <w:ilvl w:val="0"/>
                <w:numId w:val="3"/>
              </w:numPr>
              <w:spacing w:before="100" w:beforeAutospacing="1" w:after="100" w:afterAutospacing="1"/>
              <w:rPr>
                <w:rFonts w:ascii="Times New Roman" w:eastAsia="Times New Roman" w:hAnsi="Times New Roman" w:cs="Times New Roman"/>
              </w:rPr>
            </w:pPr>
            <w:r w:rsidRPr="008A02C6">
              <w:rPr>
                <w:rFonts w:ascii="Times New Roman" w:eastAsia="Times New Roman" w:hAnsi="Times New Roman" w:cs="Times New Roman"/>
              </w:rPr>
              <w:t xml:space="preserve">Compare and contrast individual integrity and individual </w:t>
            </w:r>
            <w:proofErr w:type="gramStart"/>
            <w:r w:rsidRPr="008A02C6">
              <w:rPr>
                <w:rFonts w:ascii="Times New Roman" w:eastAsia="Times New Roman" w:hAnsi="Times New Roman" w:cs="Times New Roman"/>
              </w:rPr>
              <w:t>competence, and</w:t>
            </w:r>
            <w:proofErr w:type="gramEnd"/>
            <w:r w:rsidRPr="008A02C6">
              <w:rPr>
                <w:rFonts w:ascii="Times New Roman" w:eastAsia="Times New Roman" w:hAnsi="Times New Roman" w:cs="Times New Roman"/>
              </w:rPr>
              <w:t xml:space="preserve"> discuss their significance.</w:t>
            </w:r>
          </w:p>
          <w:p w14:paraId="604466C2" w14:textId="77777777" w:rsidR="008A02C6" w:rsidRPr="008A02C6" w:rsidRDefault="008A02C6" w:rsidP="008A02C6">
            <w:pPr>
              <w:spacing w:before="100" w:beforeAutospacing="1" w:after="100" w:afterAutospacing="1"/>
              <w:rPr>
                <w:rFonts w:ascii="Times New Roman" w:eastAsia="Times New Roman" w:hAnsi="Times New Roman" w:cs="Times New Roman"/>
              </w:rPr>
            </w:pPr>
            <w:r w:rsidRPr="008A02C6">
              <w:rPr>
                <w:rFonts w:ascii="Times New Roman" w:eastAsia="Times New Roman" w:hAnsi="Times New Roman" w:cs="Times New Roman"/>
              </w:rPr>
              <w:t xml:space="preserve">“Integrity is a complex concept with alliances to conventional standards of morality especial those of truth telling, honesty and fairness as well as to personal ideals that many </w:t>
            </w:r>
            <w:proofErr w:type="gramStart"/>
            <w:r w:rsidRPr="008A02C6">
              <w:rPr>
                <w:rFonts w:ascii="Times New Roman" w:eastAsia="Times New Roman" w:hAnsi="Times New Roman" w:cs="Times New Roman"/>
              </w:rPr>
              <w:t>conflict</w:t>
            </w:r>
            <w:proofErr w:type="gramEnd"/>
            <w:r w:rsidRPr="008A02C6">
              <w:rPr>
                <w:rFonts w:ascii="Times New Roman" w:eastAsia="Times New Roman" w:hAnsi="Times New Roman" w:cs="Times New Roman"/>
              </w:rPr>
              <w:t xml:space="preserve"> with such standards” (McFall, 1987, pg. 5). If an individual has integrity, you know they are telling the truth. This individual can be trusted and will be upfront about any and everything.</w:t>
            </w:r>
          </w:p>
          <w:p w14:paraId="3B270D33" w14:textId="77777777" w:rsidR="008A02C6" w:rsidRPr="008A02C6" w:rsidRDefault="008A02C6" w:rsidP="008A02C6">
            <w:pPr>
              <w:spacing w:before="100" w:beforeAutospacing="1" w:after="100" w:afterAutospacing="1"/>
              <w:rPr>
                <w:rFonts w:ascii="Times New Roman" w:eastAsia="Times New Roman" w:hAnsi="Times New Roman" w:cs="Times New Roman"/>
              </w:rPr>
            </w:pPr>
            <w:r w:rsidRPr="008A02C6">
              <w:rPr>
                <w:rFonts w:ascii="Times New Roman" w:eastAsia="Times New Roman" w:hAnsi="Times New Roman" w:cs="Times New Roman"/>
              </w:rPr>
              <w:t>Individual competence refers to the knowledge of an individual. A person can be honest and trustworthy but cannot be reliable to give sound advice or help on projects because they lack the understanding and knowledge to complete the task. While working in any job or career field one must have the competency to perform the tasks and all that is required to be success in that job. Michael Lovett, HRD Strategies, shares “In my experience, most companies focus on the technical competency requirements.  Organizations that tend to hire or promote employees for technical skills.”</w:t>
            </w:r>
          </w:p>
          <w:p w14:paraId="64322681" w14:textId="77777777" w:rsidR="008A02C6" w:rsidRPr="008A02C6" w:rsidRDefault="008A02C6" w:rsidP="008A02C6">
            <w:pPr>
              <w:spacing w:before="100" w:beforeAutospacing="1" w:after="100" w:afterAutospacing="1"/>
              <w:rPr>
                <w:rFonts w:ascii="Times New Roman" w:eastAsia="Times New Roman" w:hAnsi="Times New Roman" w:cs="Times New Roman"/>
              </w:rPr>
            </w:pPr>
            <w:r w:rsidRPr="008A02C6">
              <w:rPr>
                <w:rFonts w:ascii="Times New Roman" w:eastAsia="Times New Roman" w:hAnsi="Times New Roman" w:cs="Times New Roman"/>
              </w:rPr>
              <w:t>I think that the two terms are significant to one another because an individual can have integrity but can let the competency to assist or perform certain tasks and responsibilities. While working within a group, one would like each team member to have integrity and competency. The individual to express to their teammates that they do not know how to do certain tasks so they would be beneficial elsewhere will also utilize the integrity.</w:t>
            </w:r>
          </w:p>
          <w:p w14:paraId="72FC1FEA" w14:textId="77777777" w:rsidR="008A02C6" w:rsidRPr="008A02C6" w:rsidRDefault="008A02C6" w:rsidP="008A02C6">
            <w:pPr>
              <w:spacing w:before="100" w:beforeAutospacing="1" w:after="100" w:afterAutospacing="1"/>
              <w:rPr>
                <w:rFonts w:ascii="Times New Roman" w:eastAsia="Times New Roman" w:hAnsi="Times New Roman" w:cs="Times New Roman"/>
              </w:rPr>
            </w:pPr>
            <w:r w:rsidRPr="008A02C6">
              <w:rPr>
                <w:rFonts w:ascii="Times New Roman" w:eastAsia="Times New Roman" w:hAnsi="Times New Roman" w:cs="Times New Roman"/>
              </w:rPr>
              <w:t> </w:t>
            </w:r>
          </w:p>
          <w:p w14:paraId="4D615A47" w14:textId="77777777" w:rsidR="008A02C6" w:rsidRPr="008A02C6" w:rsidRDefault="008A02C6" w:rsidP="008A02C6">
            <w:pPr>
              <w:spacing w:before="100" w:beforeAutospacing="1" w:after="100" w:afterAutospacing="1"/>
              <w:rPr>
                <w:rFonts w:ascii="Times New Roman" w:eastAsia="Times New Roman" w:hAnsi="Times New Roman" w:cs="Times New Roman"/>
              </w:rPr>
            </w:pPr>
            <w:r w:rsidRPr="008A02C6">
              <w:rPr>
                <w:rFonts w:ascii="Times New Roman" w:eastAsia="Times New Roman" w:hAnsi="Times New Roman" w:cs="Times New Roman"/>
              </w:rPr>
              <w:t> </w:t>
            </w:r>
          </w:p>
          <w:p w14:paraId="2AD142D1" w14:textId="77777777" w:rsidR="008A02C6" w:rsidRPr="008A02C6" w:rsidRDefault="008A02C6" w:rsidP="008A02C6">
            <w:pPr>
              <w:spacing w:before="100" w:beforeAutospacing="1" w:after="100" w:afterAutospacing="1"/>
              <w:rPr>
                <w:rFonts w:ascii="Times New Roman" w:eastAsia="Times New Roman" w:hAnsi="Times New Roman" w:cs="Times New Roman"/>
              </w:rPr>
            </w:pPr>
            <w:r w:rsidRPr="008A02C6">
              <w:rPr>
                <w:rFonts w:ascii="Times New Roman" w:eastAsia="Times New Roman" w:hAnsi="Times New Roman" w:cs="Times New Roman"/>
              </w:rPr>
              <w:t xml:space="preserve">Lovett, M. (n.d.). “Individual and Organizational Competencies”, HRD Strategies, Retrieved on February 19, </w:t>
            </w:r>
            <w:r w:rsidRPr="008A02C6">
              <w:rPr>
                <w:rFonts w:ascii="Times New Roman" w:eastAsia="Times New Roman" w:hAnsi="Times New Roman" w:cs="Times New Roman"/>
              </w:rPr>
              <w:lastRenderedPageBreak/>
              <w:t xml:space="preserve">2020 from </w:t>
            </w:r>
            <w:hyperlink r:id="rId10" w:history="1">
              <w:r w:rsidRPr="008A02C6">
                <w:rPr>
                  <w:rFonts w:ascii="Times New Roman" w:eastAsia="Times New Roman" w:hAnsi="Times New Roman" w:cs="Times New Roman"/>
                  <w:color w:val="0000FF"/>
                  <w:u w:val="single"/>
                </w:rPr>
                <w:t>http://www.hrdstrategies.com/individual-and-organizational-competencies/</w:t>
              </w:r>
            </w:hyperlink>
          </w:p>
          <w:p w14:paraId="38FD0A6B" w14:textId="77777777" w:rsidR="008A02C6" w:rsidRPr="008A02C6" w:rsidRDefault="008A02C6" w:rsidP="008A02C6">
            <w:pPr>
              <w:spacing w:before="100" w:beforeAutospacing="1" w:after="100" w:afterAutospacing="1"/>
              <w:rPr>
                <w:rFonts w:ascii="Times New Roman" w:eastAsia="Times New Roman" w:hAnsi="Times New Roman" w:cs="Times New Roman"/>
              </w:rPr>
            </w:pPr>
            <w:r w:rsidRPr="008A02C6">
              <w:rPr>
                <w:rFonts w:ascii="Times New Roman" w:eastAsia="Times New Roman" w:hAnsi="Times New Roman" w:cs="Times New Roman"/>
              </w:rPr>
              <w:t>McFall, L. (1987). "Integrity," Ethics 98, Vol. (1), pg. 5-20. Retrieved on February 19, 2020 from</w:t>
            </w:r>
          </w:p>
          <w:p w14:paraId="5E857114" w14:textId="77777777" w:rsidR="008A02C6" w:rsidRPr="008A02C6" w:rsidRDefault="008A02C6" w:rsidP="008A02C6">
            <w:pPr>
              <w:spacing w:before="100" w:beforeAutospacing="1" w:after="100" w:afterAutospacing="1"/>
              <w:rPr>
                <w:rFonts w:ascii="Times New Roman" w:eastAsia="Times New Roman" w:hAnsi="Times New Roman" w:cs="Times New Roman"/>
              </w:rPr>
            </w:pPr>
            <w:hyperlink r:id="rId11" w:history="1">
              <w:r w:rsidRPr="008A02C6">
                <w:rPr>
                  <w:rFonts w:ascii="Times New Roman" w:eastAsia="Times New Roman" w:hAnsi="Times New Roman" w:cs="Times New Roman"/>
                  <w:color w:val="0000FF"/>
                  <w:u w:val="single"/>
                </w:rPr>
                <w:t>https://doi.org/10.1086/292912</w:t>
              </w:r>
            </w:hyperlink>
          </w:p>
        </w:tc>
        <w:tc>
          <w:tcPr>
            <w:tcW w:w="0" w:type="auto"/>
            <w:vAlign w:val="center"/>
            <w:hideMark/>
          </w:tcPr>
          <w:p w14:paraId="404FEDAC" w14:textId="77777777" w:rsidR="008A02C6" w:rsidRPr="008A02C6" w:rsidRDefault="008A02C6" w:rsidP="008A02C6">
            <w:pPr>
              <w:rPr>
                <w:rFonts w:ascii="Times New Roman" w:eastAsia="Times New Roman" w:hAnsi="Times New Roman" w:cs="Times New Roman"/>
                <w:sz w:val="20"/>
                <w:szCs w:val="20"/>
              </w:rPr>
            </w:pPr>
          </w:p>
        </w:tc>
      </w:tr>
    </w:tbl>
    <w:p w14:paraId="085EEE09" w14:textId="77777777" w:rsidR="008A02C6" w:rsidRPr="008A02C6" w:rsidRDefault="008A02C6" w:rsidP="008A02C6">
      <w:pPr>
        <w:pBdr>
          <w:top w:val="single" w:sz="6" w:space="1" w:color="auto"/>
        </w:pBdr>
        <w:jc w:val="center"/>
        <w:rPr>
          <w:rFonts w:ascii="Arial" w:eastAsia="Times New Roman" w:hAnsi="Arial" w:cs="Arial"/>
          <w:vanish/>
          <w:sz w:val="16"/>
          <w:szCs w:val="16"/>
        </w:rPr>
      </w:pPr>
      <w:r w:rsidRPr="008A02C6">
        <w:rPr>
          <w:rFonts w:ascii="Arial" w:eastAsia="Times New Roman" w:hAnsi="Arial" w:cs="Arial"/>
          <w:vanish/>
          <w:sz w:val="16"/>
          <w:szCs w:val="16"/>
        </w:rPr>
        <w:lastRenderedPageBreak/>
        <w:t>Bottom of Form</w:t>
      </w:r>
    </w:p>
    <w:p w14:paraId="05238812" w14:textId="5D80FF2F" w:rsidR="007615BF" w:rsidRDefault="008E60CB"/>
    <w:p w14:paraId="38CA8D9C" w14:textId="4DA763DA" w:rsidR="008A02C6" w:rsidRPr="008A02C6" w:rsidRDefault="008A02C6">
      <w:pPr>
        <w:rPr>
          <w:b/>
          <w:bCs/>
          <w:color w:val="FF0000"/>
          <w:sz w:val="48"/>
          <w:szCs w:val="48"/>
          <w:u w:val="single"/>
        </w:rPr>
      </w:pPr>
      <w:bookmarkStart w:id="0" w:name="_GoBack"/>
    </w:p>
    <w:p w14:paraId="29AE754B" w14:textId="4950BE9A" w:rsidR="008A02C6" w:rsidRPr="008A02C6" w:rsidRDefault="008A02C6">
      <w:pPr>
        <w:rPr>
          <w:b/>
          <w:bCs/>
          <w:color w:val="FF0000"/>
          <w:sz w:val="48"/>
          <w:szCs w:val="48"/>
          <w:u w:val="single"/>
        </w:rPr>
      </w:pPr>
      <w:r w:rsidRPr="008A02C6">
        <w:rPr>
          <w:b/>
          <w:bCs/>
          <w:color w:val="FF0000"/>
          <w:sz w:val="48"/>
          <w:szCs w:val="48"/>
          <w:u w:val="single"/>
        </w:rPr>
        <w:t>Post 100 words, cite comments based on reference given</w:t>
      </w:r>
      <w:bookmarkEnd w:id="0"/>
    </w:p>
    <w:sectPr w:rsidR="008A02C6" w:rsidRPr="008A02C6" w:rsidSect="005806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895453D"/>
    <w:multiLevelType w:val="multilevel"/>
    <w:tmpl w:val="D55EF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D9B16E6"/>
    <w:multiLevelType w:val="multilevel"/>
    <w:tmpl w:val="648E3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DE932DA"/>
    <w:multiLevelType w:val="multilevel"/>
    <w:tmpl w:val="41B8B3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2C6"/>
    <w:rsid w:val="00580681"/>
    <w:rsid w:val="00727976"/>
    <w:rsid w:val="008A02C6"/>
    <w:rsid w:val="008E60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99640"/>
  <w15:chartTrackingRefBased/>
  <w15:docId w15:val="{B1151C1E-522D-4C43-911E-E6B3C0EBF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2l-action-buttons-item">
    <w:name w:val="d2l-action-buttons-item"/>
    <w:basedOn w:val="Normal"/>
    <w:rsid w:val="008A02C6"/>
    <w:pPr>
      <w:spacing w:before="100" w:beforeAutospacing="1" w:after="100" w:afterAutospacing="1"/>
    </w:pPr>
    <w:rPr>
      <w:rFonts w:ascii="Times New Roman" w:eastAsia="Times New Roman" w:hAnsi="Times New Roman" w:cs="Times New Roman"/>
    </w:rPr>
  </w:style>
  <w:style w:type="character" w:customStyle="1" w:styleId="dabi">
    <w:name w:val="dab_i"/>
    <w:basedOn w:val="DefaultParagraphFont"/>
    <w:rsid w:val="008A02C6"/>
  </w:style>
  <w:style w:type="character" w:styleId="Hyperlink">
    <w:name w:val="Hyperlink"/>
    <w:basedOn w:val="DefaultParagraphFont"/>
    <w:uiPriority w:val="99"/>
    <w:semiHidden/>
    <w:unhideWhenUsed/>
    <w:rsid w:val="008A02C6"/>
    <w:rPr>
      <w:color w:val="0000FF"/>
      <w:u w:val="single"/>
    </w:rPr>
  </w:style>
  <w:style w:type="paragraph" w:styleId="z-TopofForm">
    <w:name w:val="HTML Top of Form"/>
    <w:basedOn w:val="Normal"/>
    <w:next w:val="Normal"/>
    <w:link w:val="z-TopofFormChar"/>
    <w:hidden/>
    <w:uiPriority w:val="99"/>
    <w:semiHidden/>
    <w:unhideWhenUsed/>
    <w:rsid w:val="008A02C6"/>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8A02C6"/>
    <w:rPr>
      <w:rFonts w:ascii="Arial" w:eastAsia="Times New Roman" w:hAnsi="Arial" w:cs="Arial"/>
      <w:vanish/>
      <w:sz w:val="16"/>
      <w:szCs w:val="16"/>
    </w:rPr>
  </w:style>
  <w:style w:type="character" w:customStyle="1" w:styleId="dsf">
    <w:name w:val="ds_f"/>
    <w:basedOn w:val="DefaultParagraphFont"/>
    <w:rsid w:val="008A02C6"/>
  </w:style>
  <w:style w:type="paragraph" w:styleId="NormalWeb">
    <w:name w:val="Normal (Web)"/>
    <w:basedOn w:val="Normal"/>
    <w:uiPriority w:val="99"/>
    <w:semiHidden/>
    <w:unhideWhenUsed/>
    <w:rsid w:val="008A02C6"/>
    <w:pPr>
      <w:spacing w:before="100" w:beforeAutospacing="1" w:after="100" w:afterAutospacing="1"/>
    </w:pPr>
    <w:rPr>
      <w:rFonts w:ascii="Times New Roman" w:eastAsia="Times New Roman" w:hAnsi="Times New Roman" w:cs="Times New Roman"/>
    </w:rPr>
  </w:style>
  <w:style w:type="paragraph" w:styleId="z-BottomofForm">
    <w:name w:val="HTML Bottom of Form"/>
    <w:basedOn w:val="Normal"/>
    <w:next w:val="Normal"/>
    <w:link w:val="z-BottomofFormChar"/>
    <w:hidden/>
    <w:uiPriority w:val="99"/>
    <w:semiHidden/>
    <w:unhideWhenUsed/>
    <w:rsid w:val="008A02C6"/>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8A02C6"/>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0885020">
      <w:bodyDiv w:val="1"/>
      <w:marLeft w:val="0"/>
      <w:marRight w:val="0"/>
      <w:marTop w:val="0"/>
      <w:marBottom w:val="0"/>
      <w:divBdr>
        <w:top w:val="none" w:sz="0" w:space="0" w:color="auto"/>
        <w:left w:val="none" w:sz="0" w:space="0" w:color="auto"/>
        <w:bottom w:val="none" w:sz="0" w:space="0" w:color="auto"/>
        <w:right w:val="none" w:sz="0" w:space="0" w:color="auto"/>
      </w:divBdr>
      <w:divsChild>
        <w:div w:id="258369610">
          <w:marLeft w:val="0"/>
          <w:marRight w:val="0"/>
          <w:marTop w:val="0"/>
          <w:marBottom w:val="0"/>
          <w:divBdr>
            <w:top w:val="none" w:sz="0" w:space="0" w:color="auto"/>
            <w:left w:val="none" w:sz="0" w:space="0" w:color="auto"/>
            <w:bottom w:val="none" w:sz="0" w:space="0" w:color="auto"/>
            <w:right w:val="none" w:sz="0" w:space="0" w:color="auto"/>
          </w:divBdr>
        </w:div>
        <w:div w:id="733742487">
          <w:marLeft w:val="0"/>
          <w:marRight w:val="0"/>
          <w:marTop w:val="0"/>
          <w:marBottom w:val="0"/>
          <w:divBdr>
            <w:top w:val="none" w:sz="0" w:space="0" w:color="auto"/>
            <w:left w:val="none" w:sz="0" w:space="0" w:color="auto"/>
            <w:bottom w:val="none" w:sz="0" w:space="0" w:color="auto"/>
            <w:right w:val="none" w:sz="0" w:space="0" w:color="auto"/>
          </w:divBdr>
        </w:div>
        <w:div w:id="2111050600">
          <w:marLeft w:val="0"/>
          <w:marRight w:val="0"/>
          <w:marTop w:val="0"/>
          <w:marBottom w:val="0"/>
          <w:divBdr>
            <w:top w:val="none" w:sz="0" w:space="0" w:color="auto"/>
            <w:left w:val="none" w:sz="0" w:space="0" w:color="auto"/>
            <w:bottom w:val="none" w:sz="0" w:space="0" w:color="auto"/>
            <w:right w:val="none" w:sz="0" w:space="0" w:color="auto"/>
          </w:divBdr>
          <w:divsChild>
            <w:div w:id="662706354">
              <w:marLeft w:val="0"/>
              <w:marRight w:val="0"/>
              <w:marTop w:val="0"/>
              <w:marBottom w:val="0"/>
              <w:divBdr>
                <w:top w:val="none" w:sz="0" w:space="0" w:color="auto"/>
                <w:left w:val="none" w:sz="0" w:space="0" w:color="auto"/>
                <w:bottom w:val="none" w:sz="0" w:space="0" w:color="auto"/>
                <w:right w:val="none" w:sz="0" w:space="0" w:color="auto"/>
              </w:divBdr>
              <w:divsChild>
                <w:div w:id="2027052642">
                  <w:marLeft w:val="0"/>
                  <w:marRight w:val="0"/>
                  <w:marTop w:val="0"/>
                  <w:marBottom w:val="0"/>
                  <w:divBdr>
                    <w:top w:val="none" w:sz="0" w:space="0" w:color="auto"/>
                    <w:left w:val="none" w:sz="0" w:space="0" w:color="auto"/>
                    <w:bottom w:val="none" w:sz="0" w:space="0" w:color="auto"/>
                    <w:right w:val="none" w:sz="0" w:space="0" w:color="auto"/>
                  </w:divBdr>
                  <w:divsChild>
                    <w:div w:id="239679765">
                      <w:marLeft w:val="0"/>
                      <w:marRight w:val="0"/>
                      <w:marTop w:val="0"/>
                      <w:marBottom w:val="0"/>
                      <w:divBdr>
                        <w:top w:val="none" w:sz="0" w:space="0" w:color="auto"/>
                        <w:left w:val="none" w:sz="0" w:space="0" w:color="auto"/>
                        <w:bottom w:val="none" w:sz="0" w:space="0" w:color="auto"/>
                        <w:right w:val="none" w:sz="0" w:space="0" w:color="auto"/>
                      </w:divBdr>
                      <w:divsChild>
                        <w:div w:id="729499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javascrip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javascript://" TargetMode="External"/><Relationship Id="rId11" Type="http://schemas.openxmlformats.org/officeDocument/2006/relationships/hyperlink" Target="https://doi.org/10.1086/292912" TargetMode="External"/><Relationship Id="rId5" Type="http://schemas.openxmlformats.org/officeDocument/2006/relationships/hyperlink" Target="javascript://" TargetMode="External"/><Relationship Id="rId10" Type="http://schemas.openxmlformats.org/officeDocument/2006/relationships/hyperlink" Target="http://www.hrdstrategies.com/individual-and-organizational-competencies/" TargetMode="External"/><Relationship Id="rId4" Type="http://schemas.openxmlformats.org/officeDocument/2006/relationships/webSettings" Target="webSettings.xml"/><Relationship Id="rId9" Type="http://schemas.openxmlformats.org/officeDocument/2006/relationships/hyperlink" Target="javascrip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756</Words>
  <Characters>4312</Characters>
  <Application>Microsoft Office Word</Application>
  <DocSecurity>0</DocSecurity>
  <Lines>35</Lines>
  <Paragraphs>10</Paragraphs>
  <ScaleCrop>false</ScaleCrop>
  <Company/>
  <LinksUpToDate>false</LinksUpToDate>
  <CharactersWithSpaces>5058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Marizel Brewington</dc:creator>
  <cp:keywords/>
  <dc:description/>
  <cp:lastModifiedBy>Marizel Brewington</cp:lastModifiedBy>
  <cp:revision>1</cp:revision>
  <dcterms:created xsi:type="dcterms:W3CDTF">2020-02-21T10:09:00Z</dcterms:created>
  <dcterms:modified xsi:type="dcterms:W3CDTF">2020-02-21T10:10:00Z</dcterms:modified>
</cp:coreProperties>
</file>